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13" w:rsidRDefault="00556B13" w:rsidP="00556B13">
      <w:pPr>
        <w:pStyle w:val="1"/>
      </w:pPr>
      <w:r>
        <w:t>6В07214 - Добыча полезных ископаемых</w:t>
      </w:r>
    </w:p>
    <w:p w:rsidR="00371091" w:rsidRDefault="00556B13" w:rsidP="00556B13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2"/>
        <w:gridCol w:w="3068"/>
        <w:gridCol w:w="790"/>
        <w:gridCol w:w="3940"/>
        <w:gridCol w:w="790"/>
      </w:tblGrid>
      <w:tr w:rsidR="00556B13" w:rsidRPr="00556B13" w:rsidTr="00556B1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Горнотранспортные машины карьеров и рудников /  Высшая геодезия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Технология открытых горных работ/ Процессы и технологии разработки МПИ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Гидрогеология и инженерная геология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Оптимизация технических решений горных работ с применением  ГГИС MICROMINE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Строительство горных предприятий /  Маркшейдерско-геодезические приборы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Процессы подземных горных работ/ Инженерная геодезия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Ресурсосберегающие и малоотходные технологии на  горных работах/Управление состоянием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Аэрология карьеров и вентиляция шахт  / Экология горного предприятия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Проектирование горных предприятий 1/ Проектирование маркшейдерских работ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Комбинированные и специальные технологии разработки месторождений полезных ископаемых /  Маркшейдерские работы в шахтах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Технология подземных горных работ/ Маркшейдерские работы в карьере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Проектирование горных предприятий 2/ Проектирование маркшейдерских работ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САПР  горных предприятий с </w:t>
            </w:r>
            <w:proofErr w:type="spellStart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примеенение</w:t>
            </w:r>
            <w:proofErr w:type="spellEnd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программного комплекса SURPAC / Программное обеспечение маркшейдерских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Процессы </w:t>
            </w:r>
            <w:proofErr w:type="spellStart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рудоподготовки</w:t>
            </w:r>
            <w:proofErr w:type="spellEnd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к обогащению/ Лазерное сканирование на горных предприятиях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556B13" w:rsidRDefault="00556B13" w:rsidP="00556B13"/>
    <w:p w:rsidR="00556B13" w:rsidRDefault="00556B13" w:rsidP="00556B13"/>
    <w:p w:rsidR="00556B13" w:rsidRDefault="00556B13" w:rsidP="00556B13">
      <w:pPr>
        <w:pStyle w:val="1"/>
      </w:pPr>
      <w:r>
        <w:lastRenderedPageBreak/>
        <w:t>6В07215 - Переработка полезных ископаемых</w:t>
      </w:r>
    </w:p>
    <w:p w:rsidR="00556B13" w:rsidRDefault="00556B13" w:rsidP="00556B13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510"/>
        <w:gridCol w:w="1005"/>
        <w:gridCol w:w="3868"/>
        <w:gridCol w:w="1005"/>
      </w:tblGrid>
      <w:tr w:rsidR="00556B13" w:rsidRPr="00556B13" w:rsidTr="00556B1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56B13" w:rsidRPr="00556B13" w:rsidTr="00556B13">
        <w:trPr>
          <w:trHeight w:val="15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Вспомогательное оборудования обогатительных фабрик/ Специальные и комбинированные методы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Эксплуатация и ремонт обогатительного оборудования/Хвостовое хозяйство обогатительных фабрик и очистка сточных 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Опробование и контроль обогатительных процессов /Переработка продуктов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Исследование полезных ископаемых на обогащение/Геотехнологические методы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Магнитные и электрические методы обогащения / Переработка техногенного 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Обогащение золотосодержащих руд/ Переработка отходов металлургического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Гравитационные методы обогащения/  Технологии обогащения рудного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Проектирование обогатительных фабрик 1/ Выбор и обоснование технологии  переработки техногенного сырья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Технология обогащения руд черных и цветных  металлов/ Переработка отходов химического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Проектирование обогатительных фабрик 2/ Выбор и обоснование технологии  переработки техногенного сырья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Флотационные методы обогащения /Комплексное использование минерального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Современные вопросы обогатительного производства/ Зарубежная практика по развитию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Моделирование обогатительных процессов и схем/Оптимизация технических решений процессов переработки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Обезвоживание и пылеулавливание/Технология получения стекла и строительных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556B13" w:rsidRDefault="00556B13" w:rsidP="00556B13"/>
    <w:p w:rsidR="00556B13" w:rsidRDefault="00556B13" w:rsidP="00556B13">
      <w:pPr>
        <w:pStyle w:val="1"/>
      </w:pPr>
      <w:r>
        <w:t>6В07213 -  Производство и обработка черных и цветных металлов</w:t>
      </w:r>
    </w:p>
    <w:p w:rsidR="00556B13" w:rsidRDefault="00556B13" w:rsidP="00556B13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432"/>
        <w:gridCol w:w="1005"/>
        <w:gridCol w:w="3946"/>
        <w:gridCol w:w="1005"/>
      </w:tblGrid>
      <w:tr w:rsidR="00556B13" w:rsidRPr="00556B13" w:rsidTr="00556B13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56B13" w:rsidRPr="00556B13" w:rsidTr="00556B13">
        <w:trPr>
          <w:cantSplit/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Литейное производство / Калибровка валков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Теория и технология производства чугуна  / Технология горячей прокатки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Теплоэнергетика металлургических процессов /Автоматизация металлургических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Моделирование металлургических процессов /  Моделирование процессов ОМД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Металловедение и термическая обработка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Технология обработки металлов давлением/  Технология металлургических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Конструкция агрегатов и оборудования цехов черной и цветной металлургии / Оборудование цехов ОМД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cantSplit/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Экология в металлургии/ Промышленная экология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Теория и технология выплавки стали / Технология холодной прокатки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Проектирование металлургических объектов  /  Проектирование цехов ОМД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Физико-химические методы анализа/  Технологические свойства металлов и методы их определения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Теория и технология непрерывной разливки стали / Технология производства заготовок и сортового проката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Разливка и внепечная обработка стали/  Технология волочильного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</w:tbl>
    <w:p w:rsidR="00556B13" w:rsidRDefault="00556B13" w:rsidP="00556B13"/>
    <w:p w:rsidR="00556B13" w:rsidRDefault="00556B13" w:rsidP="00556B13">
      <w:pPr>
        <w:pStyle w:val="1"/>
      </w:pPr>
      <w:r>
        <w:t>6В07110 - Транспортная техника и технологии</w:t>
      </w:r>
    </w:p>
    <w:p w:rsidR="00556B13" w:rsidRDefault="00556B13" w:rsidP="00556B13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132"/>
        <w:gridCol w:w="1005"/>
        <w:gridCol w:w="3246"/>
        <w:gridCol w:w="1005"/>
      </w:tblGrid>
      <w:tr w:rsidR="00556B13" w:rsidRPr="00556B13" w:rsidTr="00556B1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 непрерывного действия/Конструкция автомобиля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Техническая диагностика транспортной техники/ Основы автотехнической экспертизы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Электропривод подъемно-транспортных машин/ Электрооборудование транспортной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Транспортная логистика/ Транспортная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машиностроения/ Инновации в технологии машиностроения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Строительная транспортная техника / Специализированная транспортная 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Основы проектирования лифтового транспорта/ Основы проектирования транспортных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56B13" w:rsidRPr="00556B13" w:rsidTr="00556B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Дорожная транспортная техника /Дорожные машины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56B13" w:rsidRPr="00556B13" w:rsidTr="00556B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56B13" w:rsidRPr="00556B13" w:rsidTr="00556B1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Эксплуатация и обслуживание транспортной техники/ Организация и управление транспортными предприятиями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 циклического действия/Основы теории автотранспортных средств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56B13" w:rsidRPr="00556B13" w:rsidTr="00556B13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проектирования металлоконструкций транспортной техники / Металлоконструкции транспортной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Комплексная механизация погрузочно-разгрузочных работ/Транспортно-грузовые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 (производственная практика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5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технологии ремонта транспортной техники/ Технологические процессы обслуживания и ремонта автотранспортных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556B13" w:rsidRDefault="00556B13" w:rsidP="00556B13"/>
    <w:p w:rsidR="00556B13" w:rsidRDefault="00556B13" w:rsidP="00556B13">
      <w:pPr>
        <w:pStyle w:val="1"/>
      </w:pPr>
      <w:r>
        <w:t>6В07214 - Добыча полезных ископаемых</w:t>
      </w:r>
    </w:p>
    <w:p w:rsidR="00556B13" w:rsidRDefault="00556B13" w:rsidP="00556B13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077"/>
        <w:gridCol w:w="1005"/>
        <w:gridCol w:w="2301"/>
        <w:gridCol w:w="1005"/>
      </w:tblGrid>
      <w:tr w:rsidR="00556B13" w:rsidRPr="00556B13" w:rsidTr="00556B1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Процессы открытых горных работ /Теория обработки маркшейдерско-геодезических измерений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Оптимизация технических решений горных работ с применением  ГГИС MICROMINE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Разрушение горных пород взрывом / Рациональное недропользование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Горная инженерная графика/ Применение Автокад при проектировании горных работ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Строительсво</w:t>
            </w:r>
            <w:proofErr w:type="spellEnd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горных предприятий /  Маркшейдерско-геодезические приборы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Гидрогеология и инженерная геология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56B13" w:rsidRPr="00556B13" w:rsidTr="00556B13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Горно-транспортные машины карьеров и рудников /  Высшая геодезия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Процессы подземных горных работ/ Инженерная геодезия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Технология открытых горных работ/ Процессы и технологии разработки МПИ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Процессы </w:t>
            </w:r>
            <w:proofErr w:type="spellStart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рудоподготовки</w:t>
            </w:r>
            <w:proofErr w:type="spellEnd"/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к обогащению/ Лазерное сканирование на горных предприятиях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Бережливое производство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</w:tbl>
    <w:p w:rsidR="00556B13" w:rsidRDefault="00556B13" w:rsidP="00556B13"/>
    <w:p w:rsidR="00556B13" w:rsidRDefault="00556B13" w:rsidP="00556B13">
      <w:pPr>
        <w:pStyle w:val="1"/>
      </w:pPr>
      <w:r>
        <w:lastRenderedPageBreak/>
        <w:t>6В07215 - Переработка полезных ископаемых</w:t>
      </w:r>
    </w:p>
    <w:p w:rsidR="00556B13" w:rsidRDefault="00556B13" w:rsidP="00556B13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8"/>
        <w:gridCol w:w="3526"/>
        <w:gridCol w:w="937"/>
        <w:gridCol w:w="3052"/>
        <w:gridCol w:w="937"/>
      </w:tblGrid>
      <w:tr w:rsidR="00556B13" w:rsidRPr="00556B13" w:rsidTr="00556B1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14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Процессы и аппараты обогатительного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Исследование полезных ископаемых на обогащение/Геотехнологические методы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Технологическая минералогия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Вспомогательное оборудования обогатительных фабрик/ Специальные и комбинированные методы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Гравитационные методы обогащения/  Технологии обогащения рудного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15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Эксплуатация и ремонт обогатительного оборудования/Хвостовое хозяйство обогатительных фабрик и очистка сточных 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56B13" w:rsidRPr="00556B13" w:rsidTr="00556B13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Опробование и контроль обогатительных процессов /Переработка продуктов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Магнитные и электрические методы обогащения / Переработка техногенного 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Технологическое предпринимательство/Инновационное предпринимательство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Флотационные методы обогащения /Комплексное использование минерального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56B13" w:rsidRPr="00556B13" w:rsidTr="00556B13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Обогащение золотосодержащих руд/ Переработка отходов металлургического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6B13" w:rsidRPr="00556B13" w:rsidRDefault="00556B13" w:rsidP="00556B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56B13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556B13" w:rsidRDefault="00556B13" w:rsidP="00556B13"/>
    <w:p w:rsidR="00B14237" w:rsidRDefault="00B14237" w:rsidP="00B14237">
      <w:pPr>
        <w:pStyle w:val="1"/>
      </w:pPr>
      <w:r>
        <w:t>6В07213 - Производство и обработка черных и цветных металлов</w:t>
      </w:r>
    </w:p>
    <w:p w:rsidR="00B14237" w:rsidRDefault="00B14237" w:rsidP="00B1423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043"/>
        <w:gridCol w:w="1005"/>
        <w:gridCol w:w="2335"/>
        <w:gridCol w:w="1005"/>
      </w:tblGrid>
      <w:tr w:rsidR="00B14237" w:rsidRPr="00B14237" w:rsidTr="00B14237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B14237" w:rsidRPr="00B14237" w:rsidTr="00B1423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Главы теория металлургических процессов /Физические основы пластической деформации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Металловедение и термическая обработка металлургических процессов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14237" w:rsidRPr="00B14237" w:rsidTr="00B1423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Теплоэнергетика металлургических процессов /Автоматизация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Кристаллография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14237" w:rsidRPr="00B14237" w:rsidTr="00B1423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Коррозия и защита металлов/  Теория процессов прокатки и волочения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Технология обработки металлов давлением/  Технология металлургических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Литейное производство / Калибровка валков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Конструкция агрегатов и оборудования цехов черной и цветной металлургии / Оборудование цехов ОМД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14237" w:rsidRPr="00B14237" w:rsidTr="00B1423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Теория и технология производства чугуна  / Технология горячей прокатки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Моделирование металлургических процессов /  Моделирование процессов ОМД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B14237" w:rsidRDefault="00B14237" w:rsidP="00B14237"/>
    <w:p w:rsidR="00B14237" w:rsidRDefault="00B14237" w:rsidP="00B14237">
      <w:pPr>
        <w:pStyle w:val="1"/>
      </w:pPr>
      <w:r>
        <w:t>6В07110 - Транспортная техника и технологии</w:t>
      </w:r>
    </w:p>
    <w:p w:rsidR="00B14237" w:rsidRDefault="00B14237" w:rsidP="00B1423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817"/>
        <w:gridCol w:w="1005"/>
        <w:gridCol w:w="3556"/>
        <w:gridCol w:w="1005"/>
      </w:tblGrid>
      <w:tr w:rsidR="00B14237" w:rsidRPr="00B14237" w:rsidTr="00B1423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B14237" w:rsidRPr="00B14237" w:rsidTr="00B14237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 непрерывного действия/Конструкция автомобиля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Энергетические установки/ Транспортная энергетика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Эксплуатационные материалы транспортной техники/ Ресурсосбережение на транспорте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конструкционных материалов/Основы обработки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Дорожная транспортная техника /Дорожные машины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B14237" w:rsidRPr="00B14237" w:rsidTr="00B1423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Транспортная логистика/ Транспортная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14237" w:rsidRPr="00B14237" w:rsidTr="00B1423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 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 циклического действия/Основы теории автотранспортных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Метрология, стандартизация и сертификация (Бережливое производство)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машиностроения/ Инновации в технологии машиностроения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14237" w:rsidRPr="00B14237" w:rsidTr="00B14237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Электропривод подъемно-транспортных машин/ Электрооборудование транспортной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14237" w:rsidRPr="00B14237" w:rsidTr="00B14237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проектирования металлоконструкций транспортной техники / Металлоконструкции транспортной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14237" w:rsidRPr="00B14237" w:rsidTr="00B1423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практика(производственная практика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4237" w:rsidRPr="00B14237" w:rsidRDefault="00B14237" w:rsidP="00B1423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14237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B14237" w:rsidRDefault="00B14237" w:rsidP="00B14237">
      <w:bookmarkStart w:id="0" w:name="_GoBack"/>
      <w:bookmarkEnd w:id="0"/>
    </w:p>
    <w:sectPr w:rsidR="00B14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803"/>
    <w:rsid w:val="00371091"/>
    <w:rsid w:val="00556B13"/>
    <w:rsid w:val="007D41A1"/>
    <w:rsid w:val="00B14237"/>
    <w:rsid w:val="00DE777A"/>
    <w:rsid w:val="00F2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65B2"/>
  <w15:chartTrackingRefBased/>
  <w15:docId w15:val="{C3915AE0-8EBD-4CCC-AB5B-58E70E1B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1497</Words>
  <Characters>8537</Characters>
  <Application>Microsoft Office Word</Application>
  <DocSecurity>0</DocSecurity>
  <Lines>71</Lines>
  <Paragraphs>20</Paragraphs>
  <ScaleCrop>false</ScaleCrop>
  <Company/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3</cp:revision>
  <dcterms:created xsi:type="dcterms:W3CDTF">2024-08-29T12:43:00Z</dcterms:created>
  <dcterms:modified xsi:type="dcterms:W3CDTF">2024-08-29T12:49:00Z</dcterms:modified>
</cp:coreProperties>
</file>